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3" w:type="pct"/>
        <w:tblCellSpacing w:w="0" w:type="dxa"/>
        <w:tblInd w:w="-284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639"/>
        <w:gridCol w:w="21"/>
      </w:tblGrid>
      <w:tr w:rsidR="009F7AD7" w:rsidRPr="00861E27" w:rsidTr="00E42E62">
        <w:trPr>
          <w:tblCellSpacing w:w="0" w:type="dxa"/>
        </w:trPr>
        <w:tc>
          <w:tcPr>
            <w:tcW w:w="4989" w:type="pct"/>
            <w:shd w:val="clear" w:color="auto" w:fill="FFFFFF" w:themeFill="background1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984B98" w:rsidRDefault="009F7AD7" w:rsidP="009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Создание в ДОУ условий для инвалидов и </w:t>
            </w:r>
          </w:p>
          <w:p w:rsidR="009F7AD7" w:rsidRPr="00861E27" w:rsidRDefault="009F7AD7" w:rsidP="009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лиц с ограниченными возможностями здоровья</w:t>
            </w:r>
            <w:r w:rsidRPr="00861E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9F7AD7" w:rsidRPr="00861E27" w:rsidRDefault="009F7AD7" w:rsidP="00D515B3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В МБДОУ </w:t>
            </w:r>
            <w:r w:rsidR="00861E27" w:rsidRPr="00861E2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детский сад № 7 «Родничок»</w:t>
            </w:r>
            <w:r w:rsidRPr="00861E2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обеспечивается равный доступ к образованию для всех воспитанников с учетом разнообразия особых образовательных потребностей и индивидуальных возможностей</w:t>
            </w:r>
          </w:p>
          <w:p w:rsidR="009F7AD7" w:rsidRPr="00861E27" w:rsidRDefault="009F7AD7" w:rsidP="0086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(ст.2 п.27 Закона об образовании РФ).  </w:t>
            </w: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984B98" w:rsidRDefault="009F7AD7" w:rsidP="009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Наличие оборудованных учебных кабинетов, объектов </w:t>
            </w:r>
          </w:p>
          <w:p w:rsidR="00984B98" w:rsidRDefault="009F7AD7" w:rsidP="009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для проведения практических занятий, библиотек, объектов спорта, средств обучения и воспитания, в том числе </w:t>
            </w:r>
          </w:p>
          <w:p w:rsidR="00984B98" w:rsidRDefault="009F7AD7" w:rsidP="009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приспособленных</w:t>
            </w:r>
            <w:proofErr w:type="gramEnd"/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для использования инвалидами и лицами </w:t>
            </w:r>
          </w:p>
          <w:p w:rsidR="009F7AD7" w:rsidRDefault="009F7AD7" w:rsidP="009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 ограниченными возможностями здоровья </w:t>
            </w:r>
          </w:p>
          <w:p w:rsidR="00861E27" w:rsidRPr="00861E27" w:rsidRDefault="00861E27" w:rsidP="009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tbl>
            <w:tblPr>
              <w:tblW w:w="6804" w:type="dxa"/>
              <w:jc w:val="center"/>
              <w:tblInd w:w="169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1701"/>
            </w:tblGrid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зданий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групповых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861E2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спален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861E2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861E2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Детские игровые площадки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861E2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зал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861E2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пищеблока с горячим питанием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861E2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861E2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</w:t>
                  </w:r>
                  <w:r w:rsid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дицин</w:t>
                  </w: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ский кабинет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proofErr w:type="spellStart"/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мультимедийной</w:t>
                  </w:r>
                  <w:proofErr w:type="spellEnd"/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пожарной сигнализации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системы видеонаблюдения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7AD7" w:rsidRPr="00861E27" w:rsidTr="009F7AD7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"тревожной кнопки"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7AD7" w:rsidRPr="00861E27" w:rsidRDefault="009F7AD7" w:rsidP="009F7AD7">
                  <w:pPr>
                    <w:spacing w:after="0" w:line="240" w:lineRule="atLeast"/>
                    <w:ind w:left="1032" w:hanging="10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</w:t>
                  </w:r>
                </w:p>
              </w:tc>
            </w:tr>
          </w:tbl>
          <w:p w:rsidR="009F7AD7" w:rsidRPr="00861E27" w:rsidRDefault="009F7AD7" w:rsidP="009F7A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Сведения об оборудовании помещений, в которых осуществляется образовательный процесс, в том числе приспособленных для использования детьми – инвалидами и воспитанниками с ОВЗ</w:t>
            </w:r>
            <w:r w:rsidRPr="00861E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9F7AD7" w:rsidRPr="00861E27" w:rsidRDefault="009F7AD7" w:rsidP="00861E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зданиях МБДОУ расположены следующие помещения: групповые помещения с учетом возрастных особенностей детей, медицинский кабинет, помещения, обеспечивающие быт, в том числе для использования детьми – инвалидами и воспитанниками с ограниченными возможностями здоровья. </w:t>
            </w:r>
          </w:p>
          <w:p w:rsidR="009F7AD7" w:rsidRPr="00861E27" w:rsidRDefault="009F7AD7" w:rsidP="00B250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Оборудование помещений соответствует </w:t>
            </w:r>
            <w:proofErr w:type="gramStart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действующим</w:t>
            </w:r>
            <w:proofErr w:type="gramEnd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СанПиН</w:t>
            </w:r>
            <w:proofErr w:type="spellEnd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Мебель соответствует росту и возрасту детей, игрушки – обеспечивают максимальный для данного возраста развивающий эффект.</w:t>
            </w:r>
          </w:p>
          <w:p w:rsidR="009F7AD7" w:rsidRPr="00861E27" w:rsidRDefault="009F7AD7" w:rsidP="00B250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Предметно-пространственная развивающая среда отвечает принципам вариативности, доступности и безопасности. Организовано в виде хорошо разграниченных зон («центры», «уголки»), оснащенные развивающим материалом (книги, игрушки, материалы для творчества и т.п.). Все предметы доступны детям.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групповых комнатах предусмотрено пространство для самостоятельной двигательной активности детей, которая позволяет дошкольникам выбирать для себя интересные занятия, чередовать в течение дня игрушки, пособия (мячи, обручи, скакалки и т.п.). ДОУ оснащено комплект</w:t>
            </w:r>
            <w:r w:rsidR="00B250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="00B250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мебели и учебным оборудованием. </w:t>
            </w:r>
          </w:p>
          <w:p w:rsidR="005B0393" w:rsidRDefault="00B25032" w:rsidP="00B250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Имеются учебные зоны с магнитными досками; набор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демонстрационных и раздаточных материалов; комплекты методической литературы для работы с детьми на группах; художественн</w:t>
            </w:r>
            <w:r w:rsidR="005B03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ая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литератур</w:t>
            </w:r>
            <w:r w:rsidR="005B03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хрестоматии для чтения воспитанникам; картотеки.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F7AD7" w:rsidRDefault="009F7AD7" w:rsidP="00B250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Приемные групп оснащены</w:t>
            </w:r>
            <w:r w:rsidR="00B250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шкафами для одежды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родительскими уголками, ширмами, консультациями и рекомендациями для родителей, уголками детского творчества. </w:t>
            </w:r>
          </w:p>
          <w:p w:rsidR="005B0393" w:rsidRPr="005B0393" w:rsidRDefault="005B0393" w:rsidP="005B0393">
            <w:pPr>
              <w:pStyle w:val="a5"/>
              <w:shd w:val="clear" w:color="auto" w:fill="FFFFFF" w:themeFill="background1"/>
              <w:spacing w:before="240" w:beforeAutospacing="0" w:after="0" w:afterAutospacing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B0393">
              <w:rPr>
                <w:rStyle w:val="a7"/>
                <w:b/>
                <w:bCs/>
                <w:i w:val="0"/>
                <w:sz w:val="28"/>
                <w:szCs w:val="28"/>
              </w:rPr>
              <w:t>Средства обучения и воспитания</w:t>
            </w:r>
          </w:p>
          <w:p w:rsidR="005B0393" w:rsidRPr="005B0393" w:rsidRDefault="005B0393" w:rsidP="005B0393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5B0393">
              <w:rPr>
                <w:color w:val="000000"/>
                <w:sz w:val="28"/>
                <w:szCs w:val="28"/>
              </w:rPr>
      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      </w:r>
          </w:p>
          <w:p w:rsidR="005B0393" w:rsidRPr="005B0393" w:rsidRDefault="005B0393" w:rsidP="005B039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5B0393">
              <w:rPr>
                <w:i/>
                <w:iCs/>
                <w:color w:val="000000"/>
                <w:sz w:val="28"/>
                <w:szCs w:val="28"/>
              </w:rPr>
              <w:t>Средства обучения подразделяются на следующие виды:</w:t>
            </w:r>
          </w:p>
          <w:p w:rsidR="005B0393" w:rsidRPr="005B0393" w:rsidRDefault="005B0393" w:rsidP="005B039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5B0393">
              <w:rPr>
                <w:color w:val="000000"/>
                <w:sz w:val="28"/>
                <w:szCs w:val="28"/>
              </w:rPr>
              <w:t>-печатные (учебники и учебные пособия, книги для чтения, хрестоматии, рабочие тетради, раздаточный материал и т.д.)</w:t>
            </w:r>
          </w:p>
          <w:p w:rsidR="005B0393" w:rsidRPr="005B0393" w:rsidRDefault="005B0393" w:rsidP="005B039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5B0393">
              <w:rPr>
                <w:color w:val="000000"/>
                <w:sz w:val="28"/>
                <w:szCs w:val="28"/>
              </w:rPr>
              <w:t xml:space="preserve">-электронные образовательные ресурсы (часто называемые образовательные мультимедиа </w:t>
            </w:r>
            <w:proofErr w:type="spellStart"/>
            <w:r w:rsidRPr="005B0393">
              <w:rPr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Pr="005B0393">
              <w:rPr>
                <w:color w:val="000000"/>
                <w:sz w:val="28"/>
                <w:szCs w:val="28"/>
              </w:rPr>
              <w:t xml:space="preserve"> учебники, сетевые образовательные ресурсы, </w:t>
            </w:r>
            <w:proofErr w:type="spellStart"/>
            <w:r w:rsidRPr="005B0393">
              <w:rPr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Pr="005B0393">
              <w:rPr>
                <w:color w:val="000000"/>
                <w:sz w:val="28"/>
                <w:szCs w:val="28"/>
              </w:rPr>
              <w:t xml:space="preserve"> универсальные энциклопедии и т.д.)</w:t>
            </w:r>
          </w:p>
          <w:p w:rsidR="005B0393" w:rsidRPr="005B0393" w:rsidRDefault="005B0393" w:rsidP="005B039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5B0393">
              <w:rPr>
                <w:color w:val="000000"/>
                <w:sz w:val="28"/>
                <w:szCs w:val="28"/>
              </w:rPr>
              <w:t xml:space="preserve">-аудиовизуальные (слайды, </w:t>
            </w:r>
            <w:proofErr w:type="spellStart"/>
            <w:proofErr w:type="gramStart"/>
            <w:r w:rsidRPr="005B0393">
              <w:rPr>
                <w:color w:val="000000"/>
                <w:sz w:val="28"/>
                <w:szCs w:val="28"/>
              </w:rPr>
              <w:t>слайд-фильмы</w:t>
            </w:r>
            <w:proofErr w:type="spellEnd"/>
            <w:proofErr w:type="gramEnd"/>
            <w:r w:rsidRPr="005B0393">
              <w:rPr>
                <w:color w:val="000000"/>
                <w:sz w:val="28"/>
                <w:szCs w:val="28"/>
              </w:rPr>
              <w:t>, видеофильмы образовательные, учебные кинофильмы, учебные фильмы на цифровых носителях).</w:t>
            </w:r>
          </w:p>
          <w:p w:rsidR="005B0393" w:rsidRPr="005B0393" w:rsidRDefault="005B0393" w:rsidP="005B039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5B0393">
              <w:rPr>
                <w:color w:val="000000"/>
                <w:sz w:val="28"/>
                <w:szCs w:val="28"/>
              </w:rPr>
              <w:t>-наглядные плоскостные (плакаты, карты настенные, иллюстрации настенные, магнитные доски).</w:t>
            </w:r>
          </w:p>
          <w:p w:rsidR="005B0393" w:rsidRPr="005B0393" w:rsidRDefault="005B0393" w:rsidP="005B039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5B0393">
              <w:rPr>
                <w:color w:val="000000"/>
                <w:sz w:val="28"/>
                <w:szCs w:val="28"/>
              </w:rPr>
              <w:t>-демонстрационные (гербарии, муляжи, макеты, стенды, модели демонстрационные).</w:t>
            </w:r>
          </w:p>
          <w:p w:rsidR="005B0393" w:rsidRPr="005B0393" w:rsidRDefault="005B0393" w:rsidP="005B039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5B0393">
              <w:rPr>
                <w:color w:val="000000"/>
                <w:sz w:val="28"/>
                <w:szCs w:val="28"/>
              </w:rPr>
              <w:t>-спортивное оборудование (гимнастическое оборудование, спортивные снаряды, мячи и т. д.).</w:t>
            </w:r>
          </w:p>
          <w:p w:rsidR="005B0393" w:rsidRPr="005B0393" w:rsidRDefault="005B0393" w:rsidP="005B0393">
            <w:pPr>
              <w:pStyle w:val="a5"/>
              <w:shd w:val="clear" w:color="auto" w:fill="FFFFFF" w:themeFill="background1"/>
              <w:spacing w:before="24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0393">
              <w:rPr>
                <w:rStyle w:val="a6"/>
                <w:iCs/>
                <w:sz w:val="28"/>
                <w:szCs w:val="28"/>
              </w:rPr>
              <w:t>Библиотека</w:t>
            </w:r>
          </w:p>
          <w:p w:rsidR="005B0393" w:rsidRPr="005B0393" w:rsidRDefault="005B0393" w:rsidP="005B0393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5B0393">
              <w:rPr>
                <w:color w:val="000000"/>
                <w:sz w:val="28"/>
                <w:szCs w:val="28"/>
              </w:rPr>
              <w:t xml:space="preserve">Отдельного помещения нет, учебная и методическая литература, периодическая печать, детская художественная литература находится в </w:t>
            </w:r>
            <w:r>
              <w:rPr>
                <w:color w:val="000000"/>
                <w:sz w:val="28"/>
                <w:szCs w:val="28"/>
              </w:rPr>
              <w:t>кабинете заведующего</w:t>
            </w:r>
            <w:r w:rsidRPr="005B0393">
              <w:rPr>
                <w:color w:val="000000"/>
                <w:sz w:val="28"/>
                <w:szCs w:val="28"/>
              </w:rPr>
              <w:t xml:space="preserve"> и в группах.</w:t>
            </w:r>
          </w:p>
          <w:p w:rsidR="00D515B3" w:rsidRPr="00D515B3" w:rsidRDefault="00D515B3" w:rsidP="00816DC4">
            <w:pPr>
              <w:pStyle w:val="a5"/>
              <w:shd w:val="clear" w:color="auto" w:fill="FFFFFF" w:themeFill="background1"/>
              <w:spacing w:after="0" w:afterAutospacing="0"/>
              <w:jc w:val="center"/>
              <w:rPr>
                <w:sz w:val="28"/>
                <w:szCs w:val="28"/>
              </w:rPr>
            </w:pPr>
            <w:r w:rsidRPr="00D515B3">
              <w:rPr>
                <w:rStyle w:val="a6"/>
                <w:iCs/>
                <w:sz w:val="28"/>
                <w:szCs w:val="28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  <w:p w:rsidR="00D515B3" w:rsidRPr="00D515B3" w:rsidRDefault="00D515B3" w:rsidP="00816DC4">
            <w:pPr>
              <w:pStyle w:val="a5"/>
              <w:shd w:val="clear" w:color="auto" w:fill="FFFFFF" w:themeFill="background1"/>
              <w:spacing w:before="0" w:beforeAutospacing="0"/>
              <w:ind w:firstLine="568"/>
              <w:jc w:val="both"/>
              <w:rPr>
                <w:color w:val="555555"/>
                <w:sz w:val="28"/>
                <w:szCs w:val="28"/>
              </w:rPr>
            </w:pPr>
            <w:r w:rsidRPr="00D515B3">
              <w:rPr>
                <w:color w:val="000000"/>
                <w:sz w:val="28"/>
                <w:szCs w:val="28"/>
              </w:rPr>
              <w:t xml:space="preserve">МБДОУ детский сад №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515B3">
              <w:rPr>
                <w:color w:val="000000"/>
                <w:sz w:val="28"/>
                <w:szCs w:val="28"/>
              </w:rPr>
              <w:t xml:space="preserve"> "</w:t>
            </w:r>
            <w:r>
              <w:rPr>
                <w:color w:val="000000"/>
                <w:sz w:val="28"/>
                <w:szCs w:val="28"/>
              </w:rPr>
              <w:t>Родничок</w:t>
            </w:r>
            <w:r w:rsidRPr="00D515B3">
              <w:rPr>
                <w:color w:val="000000"/>
                <w:sz w:val="28"/>
                <w:szCs w:val="28"/>
              </w:rPr>
              <w:t>" имеет одно отдельно стоящее  здание  19</w:t>
            </w:r>
            <w:r>
              <w:rPr>
                <w:color w:val="000000"/>
                <w:sz w:val="28"/>
                <w:szCs w:val="28"/>
              </w:rPr>
              <w:t>79</w:t>
            </w:r>
            <w:r w:rsidRPr="00D515B3">
              <w:rPr>
                <w:color w:val="000000"/>
                <w:sz w:val="28"/>
                <w:szCs w:val="28"/>
              </w:rPr>
              <w:t xml:space="preserve"> года постройки. В настоящее время, согласно  «Паспорту доступности» вход в здание условно доступен для некоторых категорий </w:t>
            </w:r>
            <w:r w:rsidRPr="00D515B3">
              <w:rPr>
                <w:color w:val="000000"/>
                <w:sz w:val="28"/>
                <w:szCs w:val="28"/>
              </w:rPr>
              <w:lastRenderedPageBreak/>
              <w:t>инвалидов. Конструктивные особенности здани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515B3">
              <w:rPr>
                <w:color w:val="000000"/>
                <w:sz w:val="28"/>
                <w:szCs w:val="28"/>
              </w:rPr>
              <w:t xml:space="preserve"> не предусматривают наличие подъемников и других приспособлений, обеспечивающих доступ инвалидов-колясочников и лиц с ограниченными возможностями здоровья (ОВЗ). </w:t>
            </w:r>
            <w:proofErr w:type="spellStart"/>
            <w:r w:rsidRPr="00D515B3">
              <w:rPr>
                <w:color w:val="000000"/>
                <w:sz w:val="28"/>
                <w:szCs w:val="28"/>
              </w:rPr>
              <w:t>Тифлотехника</w:t>
            </w:r>
            <w:proofErr w:type="spellEnd"/>
            <w:r w:rsidRPr="00D515B3">
              <w:rPr>
                <w:color w:val="000000"/>
                <w:sz w:val="28"/>
                <w:szCs w:val="28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Входная площадка имеет навес, звонок при входе. Здание оснащено системой противопожарной сигнализации и световым табло "Выход", видеонаблюдением. При необходимости инвалиду или лицу с ОВЗ будет предоставлено сопровождающее лицо.</w:t>
            </w:r>
          </w:p>
          <w:p w:rsidR="008D0CD3" w:rsidRPr="00861E27" w:rsidRDefault="009F7AD7" w:rsidP="008D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Условия питания </w:t>
            </w:r>
            <w:r w:rsidR="00D515B3" w:rsidRPr="00D515B3">
              <w:rPr>
                <w:rStyle w:val="a6"/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обучающихся, в том числе инвалидов и лиц с ограниченными возможностями здоровья</w:t>
            </w:r>
          </w:p>
          <w:p w:rsidR="009F7AD7" w:rsidRPr="00861E27" w:rsidRDefault="009F7AD7" w:rsidP="008D0C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Одним из факторов, влияющих на здоровье детей, в т</w:t>
            </w:r>
            <w:proofErr w:type="gramStart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.ч</w:t>
            </w:r>
            <w:proofErr w:type="gramEnd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детей-инвалидов и лиц с ОВЗ, является организация здорового рационального питания в ДОУ. Организация питания осуществляется в соответствии с «Санитарно-эпидемиологическими требованиями к устройству, содержанию и организации режима работы в дошкольных организациях» </w:t>
            </w:r>
            <w:proofErr w:type="spellStart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СанПиН</w:t>
            </w:r>
            <w:proofErr w:type="spellEnd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2.4.1.3049-13, Уставом МБДОУ и локальными нормативными актами. </w:t>
            </w:r>
          </w:p>
          <w:p w:rsidR="009F7AD7" w:rsidRPr="00861E27" w:rsidRDefault="009F7AD7" w:rsidP="008D0C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нормального роста и развития воспитанники ДОУ обеспечены сбалансированным </w:t>
            </w:r>
            <w:r w:rsid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4-х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разовым питанием. Ежедневное меню составляется медицинской сестрой в соответствии с </w:t>
            </w:r>
            <w:r w:rsidR="008D0CD3"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примерным 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10- дневным меню на основе типовых рационов с соблюдением рекомендуемых </w:t>
            </w:r>
            <w:proofErr w:type="spellStart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СанПиН</w:t>
            </w:r>
            <w:proofErr w:type="spellEnd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продуктовых наборов, калорийности и химического состава готовых блюд. </w:t>
            </w:r>
            <w:proofErr w:type="gramStart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рацион питания детей включены: свежие фрукты, овощи, соки, молочные, рыбные, мясные блюда, выпечка. </w:t>
            </w:r>
            <w:proofErr w:type="gramEnd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Питание воспитанников организуется в групповых помещениях. Прием пищи осуществляется в соответствии с установленным режимом дня для каждой возрастной группы. </w:t>
            </w:r>
          </w:p>
          <w:p w:rsidR="008D0CD3" w:rsidRDefault="009F7AD7" w:rsidP="008D0C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ознакомления родителей с рационом питания воспитанников в ДОУ ежедневно вывешивается меню с указанием объема пищи в граммах в соответствии с возрастом детей. </w:t>
            </w:r>
          </w:p>
          <w:p w:rsidR="009F7AD7" w:rsidRPr="00861E27" w:rsidRDefault="009F7AD7" w:rsidP="008D0C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Пищеблок оснащен необходимым тепловым, технологическим и холодильным оборудованием, посудой и инвентарем. Питание организовано в соответствии с санитарно-гигиеническими требованиями.  Администрация ДОУ осуществляет повседневный </w:t>
            </w:r>
            <w:proofErr w:type="gramStart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деятельностью пищеблока, правильной организацией питания детей в группах.</w:t>
            </w:r>
          </w:p>
          <w:p w:rsidR="009F7AD7" w:rsidRPr="00861E27" w:rsidRDefault="009F7AD7" w:rsidP="009F7A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Условия охраны здоровья </w:t>
            </w:r>
            <w:proofErr w:type="gramStart"/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, </w:t>
            </w:r>
          </w:p>
          <w:p w:rsidR="009F7AD7" w:rsidRDefault="009F7AD7" w:rsidP="009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 том числе инвалидов и лиц с ограниченными возможностями здоровья</w:t>
            </w:r>
          </w:p>
          <w:p w:rsidR="000712E1" w:rsidRPr="000712E1" w:rsidRDefault="000712E1" w:rsidP="000712E1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71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Учреждении создаются условия охраны здоровья воспитанников, в том числе инвалидов и лиц с ограниченными возможностями здоровья. В Учреждении имеется медицинский кабинет.   В штате учреждения медицинского работника нет. Медицинское обслуживание осуществляется по </w:t>
            </w:r>
            <w:r w:rsidRPr="00071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договору  с КГБУЗ "</w:t>
            </w:r>
            <w:proofErr w:type="spellStart"/>
            <w:r w:rsidRPr="00071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Тасеевская</w:t>
            </w:r>
            <w:proofErr w:type="spellEnd"/>
            <w:r w:rsidRPr="00071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больница", в рамках которого: организуется систематический </w:t>
            </w:r>
            <w:proofErr w:type="gramStart"/>
            <w:r w:rsidRPr="00071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071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</w:t>
            </w:r>
            <w:r w:rsidR="00D72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аболеваний  среди воспитанников.</w:t>
            </w:r>
          </w:p>
          <w:p w:rsidR="009F7AD7" w:rsidRPr="00861E27" w:rsidRDefault="009F7AD7" w:rsidP="00984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о-</w:t>
            </w:r>
            <w:proofErr w:type="gramEnd"/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телекоммуникационным сетям, в том числе приспособленным для использования инвалидами</w:t>
            </w:r>
          </w:p>
          <w:p w:rsidR="009F7AD7" w:rsidRPr="00861E27" w:rsidRDefault="009F7AD7" w:rsidP="00DA4A36">
            <w:pPr>
              <w:tabs>
                <w:tab w:val="left" w:pos="8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ДОУ в наличии телефонная связь,</w:t>
            </w:r>
            <w:r w:rsidR="00DA4A36" w:rsidRPr="00C17A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A4A36" w:rsidRPr="00DA4A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Wi</w:t>
            </w:r>
            <w:r w:rsidR="00DA4A36" w:rsidRPr="00DA4A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DA4A36" w:rsidRPr="00DA4A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Fi</w:t>
            </w:r>
            <w:proofErr w:type="spellEnd"/>
            <w:r w:rsidR="00DA4A36" w:rsidRPr="00DA4A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—беспроводная локальная </w:t>
            </w:r>
            <w:r w:rsidR="00DA4A36" w:rsidRPr="00DA4A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сеть</w:t>
            </w:r>
            <w:r w:rsidR="00DA4A36" w:rsidRPr="00DA4A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A4A36" w:rsidRPr="00DA4A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A4A36" w:rsidRPr="00DA4A36">
              <w:rPr>
                <w:rFonts w:ascii="Times New Roman" w:hAnsi="Times New Roman"/>
                <w:sz w:val="28"/>
                <w:szCs w:val="28"/>
              </w:rPr>
              <w:t>Ростелеком</w:t>
            </w:r>
            <w:proofErr w:type="spellEnd"/>
            <w:r w:rsidR="00DA4A36" w:rsidRPr="00DA4A36">
              <w:rPr>
                <w:rFonts w:ascii="Times New Roman" w:hAnsi="Times New Roman"/>
                <w:sz w:val="28"/>
                <w:szCs w:val="28"/>
              </w:rPr>
              <w:t>»</w:t>
            </w:r>
            <w:r w:rsidR="00DA4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имеется электронная почта, </w:t>
            </w:r>
            <w:r w:rsidR="009F58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официальный 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сайт в </w:t>
            </w:r>
            <w:r w:rsidR="009F58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сети «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Интернет</w:t>
            </w:r>
            <w:r w:rsidR="009F58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5" w:history="1">
              <w:r w:rsidR="009F584F" w:rsidRPr="002D3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http://ds7.taseevo.ru</w:t>
              </w:r>
            </w:hyperlink>
            <w:r w:rsidR="00DA4A36">
              <w:t xml:space="preserve">. </w:t>
            </w:r>
            <w:r w:rsidR="002D38B5">
              <w:t xml:space="preserve"> </w:t>
            </w:r>
            <w:r w:rsidR="00DA4A36" w:rsidRPr="00DA4A36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DA4A36">
              <w:t xml:space="preserve"> 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DA4A36" w:rsidRPr="00DA4A3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A4A3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оздана версия </w:t>
            </w:r>
            <w:proofErr w:type="gramStart"/>
            <w:r w:rsidRPr="00DA4A3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для</w:t>
            </w:r>
            <w:proofErr w:type="gramEnd"/>
            <w:r w:rsidRPr="00DA4A3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слабовидящих.</w:t>
            </w:r>
            <w:r w:rsidRPr="00861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DA4A36" w:rsidRDefault="00DA4A36" w:rsidP="00DA4A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A4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Самостоятельный доступ к информационным системам и информационно — телекоммуникационным сетям </w:t>
            </w:r>
            <w:proofErr w:type="gramStart"/>
            <w:r w:rsidRPr="00DA4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DA4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ДОУ не предусмотрен</w:t>
            </w: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84B98" w:rsidRDefault="009F7AD7" w:rsidP="00984B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Наличие специальных технических средств обучения </w:t>
            </w:r>
          </w:p>
          <w:p w:rsidR="00984B98" w:rsidRDefault="009F7AD7" w:rsidP="009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коллективного</w:t>
            </w:r>
            <w:r w:rsidR="00984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и индивидуального пользования для инвалидов </w:t>
            </w:r>
          </w:p>
          <w:p w:rsidR="009F7AD7" w:rsidRPr="00861E27" w:rsidRDefault="009F7AD7" w:rsidP="00DA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 лиц с ограниченными возможностями здоровья </w:t>
            </w:r>
          </w:p>
          <w:p w:rsidR="002D38B5" w:rsidRPr="002D38B5" w:rsidRDefault="002D38B5" w:rsidP="00816DC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2D38B5">
              <w:rPr>
                <w:color w:val="000000"/>
                <w:sz w:val="28"/>
                <w:szCs w:val="28"/>
              </w:rPr>
              <w:t>В Учреждении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2D38B5" w:rsidRPr="002D38B5" w:rsidRDefault="002D38B5" w:rsidP="00816DC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2D38B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D38B5">
              <w:rPr>
                <w:color w:val="000000"/>
                <w:sz w:val="28"/>
                <w:szCs w:val="28"/>
              </w:rPr>
              <w:t>мультимедийная</w:t>
            </w:r>
            <w:proofErr w:type="spellEnd"/>
            <w:r w:rsidRPr="002D38B5">
              <w:rPr>
                <w:color w:val="000000"/>
                <w:sz w:val="28"/>
                <w:szCs w:val="28"/>
              </w:rPr>
              <w:t xml:space="preserve"> установка  (проектор, экран, ноутбук);</w:t>
            </w:r>
          </w:p>
          <w:p w:rsidR="002D38B5" w:rsidRPr="002D38B5" w:rsidRDefault="002D38B5" w:rsidP="00816DC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2D38B5">
              <w:rPr>
                <w:color w:val="000000"/>
                <w:sz w:val="28"/>
                <w:szCs w:val="28"/>
              </w:rPr>
              <w:t>- музыкальны</w:t>
            </w:r>
            <w:r w:rsidR="00E42E62">
              <w:rPr>
                <w:color w:val="000000"/>
                <w:sz w:val="28"/>
                <w:szCs w:val="28"/>
              </w:rPr>
              <w:t>й</w:t>
            </w:r>
            <w:r w:rsidRPr="002D38B5">
              <w:rPr>
                <w:color w:val="000000"/>
                <w:sz w:val="28"/>
                <w:szCs w:val="28"/>
              </w:rPr>
              <w:t> центр</w:t>
            </w:r>
            <w:proofErr w:type="gramStart"/>
            <w:r w:rsidRPr="002D38B5">
              <w:rPr>
                <w:color w:val="000000"/>
                <w:sz w:val="28"/>
                <w:szCs w:val="28"/>
              </w:rPr>
              <w:t> ;</w:t>
            </w:r>
            <w:proofErr w:type="gramEnd"/>
          </w:p>
          <w:p w:rsidR="002D38B5" w:rsidRPr="002D38B5" w:rsidRDefault="002D38B5" w:rsidP="00816DC4">
            <w:pPr>
              <w:pStyle w:val="a5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2D38B5">
              <w:rPr>
                <w:color w:val="000000"/>
                <w:sz w:val="28"/>
                <w:szCs w:val="28"/>
              </w:rPr>
              <w:t>Дети-инвалиды и лица с ОВЗ могут участвовать в образовательном процессе на общих основаниях, в том числе с имеющимся в Учреждении оборудованием.</w:t>
            </w:r>
          </w:p>
          <w:p w:rsidR="009F7AD7" w:rsidRPr="00861E27" w:rsidRDefault="002D38B5" w:rsidP="002D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eastAsia="ru-RU"/>
              </w:rPr>
            </w:pPr>
            <w:r w:rsidRPr="00861E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" w:type="pct"/>
            <w:shd w:val="clear" w:color="auto" w:fill="FFFFFF" w:themeFill="background1"/>
            <w:hideMark/>
          </w:tcPr>
          <w:p w:rsidR="009F7AD7" w:rsidRPr="00861E27" w:rsidRDefault="009F7AD7" w:rsidP="009F7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873908" w:rsidRPr="00861E27" w:rsidRDefault="00873908" w:rsidP="009F7AD7"/>
    <w:sectPr w:rsidR="00873908" w:rsidRPr="00861E27" w:rsidSect="0087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03B"/>
    <w:multiLevelType w:val="multilevel"/>
    <w:tmpl w:val="15CC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D7"/>
    <w:rsid w:val="000712E1"/>
    <w:rsid w:val="00290B20"/>
    <w:rsid w:val="002D38B5"/>
    <w:rsid w:val="00360A2D"/>
    <w:rsid w:val="005B0393"/>
    <w:rsid w:val="00816DC4"/>
    <w:rsid w:val="00861E27"/>
    <w:rsid w:val="00873908"/>
    <w:rsid w:val="008D0CD3"/>
    <w:rsid w:val="00984B98"/>
    <w:rsid w:val="009F5017"/>
    <w:rsid w:val="009F584F"/>
    <w:rsid w:val="009F7AD7"/>
    <w:rsid w:val="00B25032"/>
    <w:rsid w:val="00C735A8"/>
    <w:rsid w:val="00D515B3"/>
    <w:rsid w:val="00D7292D"/>
    <w:rsid w:val="00DA4A36"/>
    <w:rsid w:val="00DB1A3B"/>
    <w:rsid w:val="00E42E62"/>
    <w:rsid w:val="00E541D3"/>
    <w:rsid w:val="00E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2D"/>
  </w:style>
  <w:style w:type="paragraph" w:styleId="3">
    <w:name w:val="heading 3"/>
    <w:basedOn w:val="a"/>
    <w:link w:val="30"/>
    <w:uiPriority w:val="9"/>
    <w:qFormat/>
    <w:rsid w:val="00360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430F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A2D"/>
    <w:rPr>
      <w:rFonts w:ascii="Times New Roman" w:eastAsia="Times New Roman" w:hAnsi="Times New Roman" w:cs="Times New Roman"/>
      <w:b/>
      <w:bCs/>
      <w:color w:val="FF430F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360A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7A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15B3"/>
    <w:rPr>
      <w:b/>
      <w:bCs/>
    </w:rPr>
  </w:style>
  <w:style w:type="character" w:styleId="a7">
    <w:name w:val="Emphasis"/>
    <w:basedOn w:val="a0"/>
    <w:uiPriority w:val="20"/>
    <w:qFormat/>
    <w:rsid w:val="005B03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7.tase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Шалунова</dc:creator>
  <cp:keywords/>
  <dc:description/>
  <cp:lastModifiedBy>Шалунова</cp:lastModifiedBy>
  <cp:revision>4</cp:revision>
  <dcterms:created xsi:type="dcterms:W3CDTF">2019-06-20T05:34:00Z</dcterms:created>
  <dcterms:modified xsi:type="dcterms:W3CDTF">2019-06-28T05:51:00Z</dcterms:modified>
</cp:coreProperties>
</file>